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55652" w14:textId="77777777" w:rsidR="00CF352F" w:rsidRDefault="00CF352F" w:rsidP="00696AF2">
      <w:pPr>
        <w:ind w:left="4320" w:right="-1440" w:hanging="4320"/>
        <w:rPr>
          <w:b/>
          <w:sz w:val="22"/>
          <w:szCs w:val="22"/>
        </w:rPr>
      </w:pPr>
      <w:r>
        <w:rPr>
          <w:b/>
          <w:sz w:val="22"/>
          <w:szCs w:val="22"/>
        </w:rPr>
        <w:br/>
      </w:r>
    </w:p>
    <w:p w14:paraId="0660F899" w14:textId="0C46CCA4" w:rsidR="00696AF2" w:rsidRPr="00383EB7" w:rsidRDefault="00696AF2" w:rsidP="00696AF2">
      <w:pPr>
        <w:ind w:left="4320" w:right="-1440" w:hanging="4320"/>
        <w:rPr>
          <w:b/>
          <w:sz w:val="22"/>
          <w:szCs w:val="22"/>
        </w:rPr>
      </w:pPr>
      <w:r w:rsidRPr="00383EB7">
        <w:rPr>
          <w:b/>
          <w:sz w:val="22"/>
          <w:szCs w:val="22"/>
        </w:rPr>
        <w:t>FOR IMMEDIATE RELEASE</w:t>
      </w:r>
    </w:p>
    <w:p w14:paraId="116FD0CA" w14:textId="79F6A1A8" w:rsidR="00EE430C" w:rsidRDefault="00EE430C" w:rsidP="00696AF2">
      <w:pPr>
        <w:tabs>
          <w:tab w:val="left" w:pos="3420"/>
          <w:tab w:val="left" w:pos="6480"/>
        </w:tabs>
        <w:ind w:right="-1440"/>
      </w:pPr>
      <w:r>
        <w:t xml:space="preserve">Contact: </w:t>
      </w:r>
      <w:r w:rsidRPr="00440160">
        <w:t>[STUDENT NAME, PHONE, EMAIL]</w:t>
      </w:r>
    </w:p>
    <w:p w14:paraId="4908252E" w14:textId="6B005773" w:rsidR="00EE430C" w:rsidRDefault="00EE430C" w:rsidP="00696AF2">
      <w:pPr>
        <w:tabs>
          <w:tab w:val="left" w:pos="3420"/>
          <w:tab w:val="left" w:pos="6480"/>
        </w:tabs>
        <w:ind w:right="-1440"/>
        <w:rPr>
          <w:b/>
          <w:sz w:val="22"/>
          <w:szCs w:val="22"/>
        </w:rPr>
      </w:pPr>
    </w:p>
    <w:p w14:paraId="0727D868" w14:textId="77777777" w:rsidR="00CF352F" w:rsidRDefault="00CF352F" w:rsidP="00696AF2">
      <w:pPr>
        <w:tabs>
          <w:tab w:val="left" w:pos="3420"/>
          <w:tab w:val="left" w:pos="6480"/>
        </w:tabs>
        <w:ind w:right="-1440"/>
        <w:rPr>
          <w:b/>
          <w:sz w:val="22"/>
          <w:szCs w:val="22"/>
        </w:rPr>
      </w:pPr>
    </w:p>
    <w:p w14:paraId="2C07494A" w14:textId="1A6D37BF" w:rsidR="00EE430C" w:rsidRPr="00CF352F" w:rsidRDefault="00EE430C" w:rsidP="00CF352F">
      <w:pPr>
        <w:jc w:val="center"/>
        <w:rPr>
          <w:b/>
        </w:rPr>
      </w:pPr>
      <w:r w:rsidRPr="00CF352F">
        <w:rPr>
          <w:b/>
        </w:rPr>
        <w:t>Local Alderson Broaddus University student earns honor</w:t>
      </w:r>
    </w:p>
    <w:p w14:paraId="4B4187E5" w14:textId="395D50CC" w:rsidR="00EE430C" w:rsidRDefault="00EE430C" w:rsidP="00696AF2">
      <w:pPr>
        <w:tabs>
          <w:tab w:val="left" w:pos="3420"/>
          <w:tab w:val="left" w:pos="6480"/>
        </w:tabs>
        <w:ind w:right="-1440"/>
        <w:rPr>
          <w:b/>
          <w:sz w:val="22"/>
          <w:szCs w:val="22"/>
        </w:rPr>
      </w:pPr>
    </w:p>
    <w:p w14:paraId="003ABD92" w14:textId="481D0B76" w:rsidR="007E420D" w:rsidRDefault="00CF352F" w:rsidP="00EE430C">
      <w:r w:rsidRPr="00383EB7">
        <w:rPr>
          <w:sz w:val="22"/>
          <w:szCs w:val="22"/>
        </w:rPr>
        <w:t>PHILIPPI, W.Va.—</w:t>
      </w:r>
      <w:r>
        <w:rPr>
          <w:sz w:val="22"/>
          <w:szCs w:val="22"/>
        </w:rPr>
        <w:t>[DATE]</w:t>
      </w:r>
      <w:r w:rsidRPr="00383EB7">
        <w:rPr>
          <w:sz w:val="22"/>
          <w:szCs w:val="22"/>
        </w:rPr>
        <w:t>—</w:t>
      </w:r>
      <w:r w:rsidR="00EE430C" w:rsidRPr="00440160">
        <w:t xml:space="preserve"> [STUDENT FIRST AND LAST NAME] of [CITY, STATE] has been named to the [DEAN’S/PRESIDENT’S/</w:t>
      </w:r>
      <w:r>
        <w:t>HONORABLE MENTION</w:t>
      </w:r>
      <w:r w:rsidR="00EE430C" w:rsidRPr="00440160">
        <w:t xml:space="preserve">] List at </w:t>
      </w:r>
      <w:r>
        <w:t xml:space="preserve">Alderson Broaddus </w:t>
      </w:r>
      <w:r w:rsidR="00EE430C" w:rsidRPr="00440160">
        <w:t xml:space="preserve">University for the [FALL/SPRING] [20XX] semester.  [STUDENT LAST NAME] is a [FRESHMAN, SOPHOMORE, JUNIOR, SENIOR] majoring in [PROGRAM]. To see other students who earned honors from your area, visit </w:t>
      </w:r>
      <w:hyperlink r:id="rId6" w:history="1">
        <w:r w:rsidR="007E420D" w:rsidRPr="0008694E">
          <w:rPr>
            <w:rStyle w:val="Hyperlink"/>
          </w:rPr>
          <w:t>https://ab.edu/lists/</w:t>
        </w:r>
      </w:hyperlink>
      <w:r w:rsidR="007E420D">
        <w:t>.</w:t>
      </w:r>
    </w:p>
    <w:p w14:paraId="4BF17129" w14:textId="1D4D91E6" w:rsidR="00EE430C" w:rsidRPr="007E420D" w:rsidRDefault="00EE430C" w:rsidP="007E420D">
      <w:r>
        <w:br/>
      </w:r>
    </w:p>
    <w:p w14:paraId="570B868D" w14:textId="155E0B2F" w:rsidR="00A946EF" w:rsidRDefault="00A946EF" w:rsidP="00A946EF">
      <w:pPr>
        <w:rPr>
          <w:b/>
          <w:color w:val="000000" w:themeColor="text1"/>
          <w:sz w:val="22"/>
          <w:szCs w:val="22"/>
        </w:rPr>
      </w:pPr>
      <w:r w:rsidRPr="000F2650">
        <w:rPr>
          <w:b/>
          <w:color w:val="000000" w:themeColor="text1"/>
          <w:sz w:val="22"/>
          <w:szCs w:val="22"/>
        </w:rPr>
        <w:t>About Alderson Broaddus University (AB)</w:t>
      </w:r>
    </w:p>
    <w:p w14:paraId="5935B35C" w14:textId="4DA6B9EF" w:rsidR="00A946EF" w:rsidRPr="007E420D" w:rsidRDefault="00A946EF" w:rsidP="00A946EF">
      <w:pPr>
        <w:rPr>
          <w:b/>
          <w:color w:val="000000" w:themeColor="text1"/>
          <w:sz w:val="22"/>
          <w:szCs w:val="22"/>
        </w:rPr>
      </w:pPr>
      <w:r w:rsidRPr="000F2650">
        <w:rPr>
          <w:color w:val="000000" w:themeColor="text1"/>
          <w:sz w:val="22"/>
          <w:szCs w:val="22"/>
        </w:rPr>
        <w:br/>
      </w:r>
      <w:r w:rsidRPr="007E420D">
        <w:rPr>
          <w:color w:val="000000" w:themeColor="text1"/>
          <w:sz w:val="22"/>
          <w:szCs w:val="22"/>
        </w:rPr>
        <w:t>Alderson Broaddus University is an independent institution of higher learning, committed to serving the region as an academic, cultural, and religious resource, with programs based on a liberal arts foundation. The mission of </w:t>
      </w:r>
      <w:r w:rsidRPr="007E420D">
        <w:rPr>
          <w:rStyle w:val="Strong"/>
          <w:b w:val="0"/>
          <w:color w:val="000000" w:themeColor="text1"/>
          <w:sz w:val="22"/>
          <w:szCs w:val="22"/>
        </w:rPr>
        <w:t>AB</w:t>
      </w:r>
      <w:r w:rsidRPr="007E420D">
        <w:rPr>
          <w:color w:val="000000" w:themeColor="text1"/>
          <w:sz w:val="22"/>
          <w:szCs w:val="22"/>
        </w:rPr>
        <w:t> is to provide students with the highest </w:t>
      </w:r>
      <w:r w:rsidRPr="007E420D">
        <w:rPr>
          <w:rStyle w:val="Strong"/>
          <w:b w:val="0"/>
          <w:color w:val="000000" w:themeColor="text1"/>
          <w:sz w:val="22"/>
          <w:szCs w:val="22"/>
        </w:rPr>
        <w:t>quality</w:t>
      </w:r>
      <w:r w:rsidRPr="007E420D">
        <w:rPr>
          <w:rStyle w:val="Strong"/>
          <w:color w:val="000000" w:themeColor="text1"/>
          <w:sz w:val="22"/>
          <w:szCs w:val="22"/>
        </w:rPr>
        <w:t xml:space="preserve"> </w:t>
      </w:r>
      <w:r w:rsidRPr="007E420D">
        <w:rPr>
          <w:color w:val="000000" w:themeColor="text1"/>
          <w:sz w:val="22"/>
          <w:szCs w:val="22"/>
        </w:rPr>
        <w:t>education, striving to prepare students to </w:t>
      </w:r>
      <w:r w:rsidRPr="007E420D">
        <w:rPr>
          <w:rStyle w:val="Strong"/>
          <w:b w:val="0"/>
          <w:color w:val="000000" w:themeColor="text1"/>
          <w:sz w:val="22"/>
          <w:szCs w:val="22"/>
        </w:rPr>
        <w:t>succeed</w:t>
      </w:r>
      <w:r w:rsidRPr="007E420D">
        <w:rPr>
          <w:color w:val="000000" w:themeColor="text1"/>
          <w:sz w:val="22"/>
          <w:szCs w:val="22"/>
        </w:rPr>
        <w:t> in their chosen disciplines and to fulfill their roles in a </w:t>
      </w:r>
      <w:r w:rsidRPr="007E420D">
        <w:rPr>
          <w:rStyle w:val="Strong"/>
          <w:b w:val="0"/>
          <w:color w:val="000000" w:themeColor="text1"/>
          <w:sz w:val="22"/>
          <w:szCs w:val="22"/>
        </w:rPr>
        <w:t>diverse</w:t>
      </w:r>
      <w:r w:rsidRPr="007E420D">
        <w:rPr>
          <w:color w:val="000000" w:themeColor="text1"/>
          <w:sz w:val="22"/>
          <w:szCs w:val="22"/>
        </w:rPr>
        <w:t> society as well-rounded and </w:t>
      </w:r>
      <w:r w:rsidRPr="007E420D">
        <w:rPr>
          <w:rStyle w:val="Strong"/>
          <w:b w:val="0"/>
          <w:color w:val="000000" w:themeColor="text1"/>
          <w:sz w:val="22"/>
          <w:szCs w:val="22"/>
        </w:rPr>
        <w:t>responsible</w:t>
      </w:r>
      <w:r w:rsidRPr="007E420D">
        <w:rPr>
          <w:b/>
          <w:color w:val="000000" w:themeColor="text1"/>
          <w:sz w:val="22"/>
          <w:szCs w:val="22"/>
        </w:rPr>
        <w:t> </w:t>
      </w:r>
      <w:r w:rsidRPr="007E420D">
        <w:rPr>
          <w:color w:val="000000" w:themeColor="text1"/>
          <w:sz w:val="22"/>
          <w:szCs w:val="22"/>
        </w:rPr>
        <w:t>citizens.</w:t>
      </w:r>
    </w:p>
    <w:p w14:paraId="7C2EA3AA" w14:textId="77777777" w:rsidR="00A946EF" w:rsidRPr="000F2650" w:rsidRDefault="00A946EF" w:rsidP="00A946EF">
      <w:pPr>
        <w:rPr>
          <w:color w:val="000000" w:themeColor="text1"/>
          <w:sz w:val="22"/>
          <w:szCs w:val="22"/>
        </w:rPr>
      </w:pPr>
    </w:p>
    <w:p w14:paraId="2449A965" w14:textId="58CB138D" w:rsidR="00A946EF" w:rsidRPr="000F2650" w:rsidRDefault="00A946EF" w:rsidP="00A946EF">
      <w:pPr>
        <w:rPr>
          <w:sz w:val="22"/>
          <w:szCs w:val="22"/>
        </w:rPr>
      </w:pPr>
      <w:r w:rsidRPr="000F2650">
        <w:rPr>
          <w:color w:val="000000" w:themeColor="text1"/>
          <w:sz w:val="22"/>
          <w:szCs w:val="22"/>
        </w:rPr>
        <w:t>Since its founding in 1871, AB has been a leader and innovator in higher education, with accolades in the health and natural sciences.</w:t>
      </w:r>
      <w:r>
        <w:rPr>
          <w:color w:val="000000" w:themeColor="text1"/>
          <w:sz w:val="22"/>
          <w:szCs w:val="22"/>
        </w:rPr>
        <w:t xml:space="preserve"> </w:t>
      </w:r>
      <w:r>
        <w:rPr>
          <w:color w:val="222222"/>
          <w:sz w:val="22"/>
          <w:szCs w:val="22"/>
          <w:shd w:val="clear" w:color="auto" w:fill="FFFFFF"/>
        </w:rPr>
        <w:t xml:space="preserve">The University </w:t>
      </w:r>
      <w:r w:rsidR="003E1958" w:rsidRPr="003E1958">
        <w:rPr>
          <w:sz w:val="22"/>
          <w:szCs w:val="22"/>
        </w:rPr>
        <w:t>stands out as one of the most innovative health education providers in Appalachia, pioneering the nation's first baccalaureate physician assistant program of its kind in 1968 and a post-baccalaureate physician assistant master's degree program in 1993.</w:t>
      </w:r>
      <w:bookmarkStart w:id="0" w:name="_GoBack"/>
      <w:bookmarkEnd w:id="0"/>
    </w:p>
    <w:p w14:paraId="38F44C40" w14:textId="77777777" w:rsidR="00A946EF" w:rsidRDefault="00A946EF" w:rsidP="00A946EF">
      <w:pPr>
        <w:rPr>
          <w:color w:val="222222"/>
          <w:sz w:val="22"/>
          <w:szCs w:val="22"/>
          <w:shd w:val="clear" w:color="auto" w:fill="FFFFFF"/>
        </w:rPr>
      </w:pPr>
      <w:r>
        <w:rPr>
          <w:bCs/>
          <w:color w:val="000000" w:themeColor="text1"/>
          <w:sz w:val="22"/>
          <w:szCs w:val="22"/>
        </w:rPr>
        <w:br/>
      </w:r>
      <w:r w:rsidRPr="003C385C">
        <w:rPr>
          <w:color w:val="000000" w:themeColor="text1"/>
          <w:sz w:val="22"/>
          <w:szCs w:val="22"/>
        </w:rPr>
        <w:t>AB is</w:t>
      </w:r>
      <w:r>
        <w:rPr>
          <w:b/>
          <w:color w:val="000000" w:themeColor="text1"/>
          <w:sz w:val="22"/>
          <w:szCs w:val="22"/>
        </w:rPr>
        <w:t xml:space="preserve"> </w:t>
      </w:r>
      <w:r w:rsidRPr="000F2650">
        <w:rPr>
          <w:color w:val="000000" w:themeColor="text1"/>
          <w:sz w:val="22"/>
          <w:szCs w:val="22"/>
        </w:rPr>
        <w:t>located on a historic hilltop in Barbour County in Philippi, West Virginia.</w:t>
      </w:r>
      <w:r w:rsidRPr="003C385C">
        <w:rPr>
          <w:color w:val="000000" w:themeColor="text1"/>
          <w:sz w:val="22"/>
          <w:szCs w:val="22"/>
        </w:rPr>
        <w:t xml:space="preserve"> </w:t>
      </w:r>
      <w:r w:rsidRPr="000F2650">
        <w:rPr>
          <w:color w:val="000000" w:themeColor="text1"/>
          <w:sz w:val="22"/>
          <w:szCs w:val="22"/>
        </w:rPr>
        <w:t>The University is rooted in historic and continuing relationships with the American Baptist Churches in the U.S.A. and the West Virginia Baptist Convention.</w:t>
      </w:r>
      <w:r w:rsidRPr="003C385C">
        <w:rPr>
          <w:color w:val="222222"/>
          <w:sz w:val="22"/>
          <w:szCs w:val="22"/>
          <w:shd w:val="clear" w:color="auto" w:fill="FFFFFF"/>
        </w:rPr>
        <w:t xml:space="preserve"> </w:t>
      </w:r>
    </w:p>
    <w:p w14:paraId="0F1E14CF" w14:textId="77777777" w:rsidR="00A946EF" w:rsidRDefault="00A946EF" w:rsidP="00A946EF">
      <w:pPr>
        <w:rPr>
          <w:color w:val="222222"/>
          <w:sz w:val="22"/>
          <w:szCs w:val="22"/>
          <w:shd w:val="clear" w:color="auto" w:fill="FFFFFF"/>
        </w:rPr>
      </w:pPr>
    </w:p>
    <w:p w14:paraId="10110FB6" w14:textId="77777777" w:rsidR="00A946EF" w:rsidRPr="008D7B69" w:rsidRDefault="00A946EF" w:rsidP="00A946EF">
      <w:pPr>
        <w:rPr>
          <w:sz w:val="22"/>
          <w:szCs w:val="22"/>
        </w:rPr>
      </w:pPr>
      <w:r w:rsidRPr="000F2650">
        <w:rPr>
          <w:color w:val="222222"/>
          <w:sz w:val="22"/>
          <w:szCs w:val="22"/>
          <w:shd w:val="clear" w:color="auto" w:fill="FFFFFF"/>
        </w:rPr>
        <w:t>For more information</w:t>
      </w:r>
      <w:r>
        <w:rPr>
          <w:color w:val="222222"/>
          <w:sz w:val="22"/>
          <w:szCs w:val="22"/>
          <w:shd w:val="clear" w:color="auto" w:fill="FFFFFF"/>
        </w:rPr>
        <w:t xml:space="preserve"> about AB</w:t>
      </w:r>
      <w:r w:rsidRPr="000F2650">
        <w:rPr>
          <w:color w:val="222222"/>
          <w:sz w:val="22"/>
          <w:szCs w:val="22"/>
          <w:shd w:val="clear" w:color="auto" w:fill="FFFFFF"/>
        </w:rPr>
        <w:t xml:space="preserve">, visit </w:t>
      </w:r>
      <w:hyperlink r:id="rId7" w:history="1">
        <w:r w:rsidRPr="000F2650">
          <w:rPr>
            <w:rStyle w:val="Hyperlink"/>
            <w:sz w:val="22"/>
            <w:szCs w:val="22"/>
            <w:shd w:val="clear" w:color="auto" w:fill="FFFFFF"/>
          </w:rPr>
          <w:t>www.ab.edu</w:t>
        </w:r>
      </w:hyperlink>
      <w:r>
        <w:rPr>
          <w:rStyle w:val="Hyperlink"/>
          <w:sz w:val="22"/>
          <w:szCs w:val="22"/>
          <w:shd w:val="clear" w:color="auto" w:fill="FFFFFF"/>
        </w:rPr>
        <w:t>.</w:t>
      </w:r>
    </w:p>
    <w:p w14:paraId="67A3B5D7" w14:textId="77777777" w:rsidR="00EE430C" w:rsidRPr="00383EB7" w:rsidRDefault="00EE430C" w:rsidP="00EE430C">
      <w:pPr>
        <w:rPr>
          <w:rFonts w:ascii="Arial" w:hAnsi="Arial" w:cs="Arial"/>
          <w:sz w:val="22"/>
          <w:szCs w:val="22"/>
        </w:rPr>
      </w:pPr>
    </w:p>
    <w:p w14:paraId="0E83ECF3" w14:textId="77777777" w:rsidR="00EE430C" w:rsidRPr="00383EB7" w:rsidRDefault="00EE430C" w:rsidP="00EE430C">
      <w:pPr>
        <w:rPr>
          <w:rFonts w:ascii="Arial" w:hAnsi="Arial" w:cs="Arial"/>
          <w:sz w:val="22"/>
          <w:szCs w:val="22"/>
        </w:rPr>
      </w:pPr>
    </w:p>
    <w:p w14:paraId="7625D2B5" w14:textId="77777777" w:rsidR="00EE430C" w:rsidRPr="00383EB7" w:rsidRDefault="00EE430C" w:rsidP="00EE430C">
      <w:pPr>
        <w:jc w:val="center"/>
        <w:rPr>
          <w:rFonts w:ascii="Arial" w:hAnsi="Arial" w:cs="Arial"/>
          <w:sz w:val="22"/>
          <w:szCs w:val="22"/>
        </w:rPr>
      </w:pPr>
      <w:r w:rsidRPr="00383EB7">
        <w:rPr>
          <w:rFonts w:ascii="Arial" w:hAnsi="Arial" w:cs="Arial"/>
          <w:sz w:val="22"/>
          <w:szCs w:val="22"/>
        </w:rPr>
        <w:t>###</w:t>
      </w:r>
    </w:p>
    <w:p w14:paraId="539A4FFD" w14:textId="77777777" w:rsidR="00EE430C" w:rsidRDefault="00EE430C" w:rsidP="00696AF2">
      <w:pPr>
        <w:tabs>
          <w:tab w:val="left" w:pos="3420"/>
          <w:tab w:val="left" w:pos="6480"/>
        </w:tabs>
        <w:ind w:right="-1440"/>
        <w:rPr>
          <w:b/>
          <w:sz w:val="22"/>
          <w:szCs w:val="22"/>
        </w:rPr>
      </w:pPr>
    </w:p>
    <w:p w14:paraId="53CF5B62" w14:textId="09A9900E" w:rsidR="00696AF2" w:rsidRPr="00383EB7" w:rsidRDefault="00696AF2" w:rsidP="00696AF2">
      <w:pPr>
        <w:tabs>
          <w:tab w:val="left" w:pos="3420"/>
          <w:tab w:val="left" w:pos="6480"/>
        </w:tabs>
        <w:ind w:right="-1440"/>
        <w:rPr>
          <w:b/>
          <w:sz w:val="22"/>
          <w:szCs w:val="22"/>
        </w:rPr>
      </w:pPr>
      <w:r w:rsidRPr="00383EB7">
        <w:rPr>
          <w:b/>
          <w:sz w:val="22"/>
          <w:szCs w:val="22"/>
        </w:rPr>
        <w:tab/>
      </w:r>
    </w:p>
    <w:p w14:paraId="7F63E291" w14:textId="35F7CA9D" w:rsidR="005256CA" w:rsidRDefault="005256CA"/>
    <w:sectPr w:rsidR="005256CA" w:rsidSect="0078605D">
      <w:headerReference w:type="default" r:id="rId8"/>
      <w:footerReference w:type="default" r:id="rId9"/>
      <w:pgSz w:w="12240" w:h="15840"/>
      <w:pgMar w:top="1008" w:right="1440" w:bottom="1008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F853A" w14:textId="77777777" w:rsidR="00B3520F" w:rsidRDefault="00B3520F" w:rsidP="00696AF2">
      <w:r>
        <w:separator/>
      </w:r>
    </w:p>
  </w:endnote>
  <w:endnote w:type="continuationSeparator" w:id="0">
    <w:p w14:paraId="07BBF979" w14:textId="77777777" w:rsidR="00B3520F" w:rsidRDefault="00B3520F" w:rsidP="00696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5C97C" w14:textId="2849EC8A" w:rsidR="00F64411" w:rsidRPr="00E22A91" w:rsidRDefault="00E22A91" w:rsidP="00A138F4">
    <w:pPr>
      <w:pStyle w:val="Footer"/>
      <w:jc w:val="center"/>
      <w:rPr>
        <w:sz w:val="18"/>
        <w:szCs w:val="18"/>
      </w:rPr>
    </w:pPr>
    <w:r w:rsidRPr="00E22A91">
      <w:rPr>
        <w:sz w:val="18"/>
        <w:szCs w:val="18"/>
      </w:rPr>
      <w:t>1</w:t>
    </w:r>
    <w:r w:rsidR="00BA021F">
      <w:rPr>
        <w:sz w:val="18"/>
        <w:szCs w:val="18"/>
      </w:rPr>
      <w:t xml:space="preserve">01 College Hill Drive   •   Box 2003   •   </w:t>
    </w:r>
    <w:r w:rsidRPr="00E22A91">
      <w:rPr>
        <w:sz w:val="18"/>
        <w:szCs w:val="18"/>
      </w:rPr>
      <w:t>Philippi, WV 26416</w:t>
    </w:r>
  </w:p>
  <w:p w14:paraId="74AF9A3F" w14:textId="77777777" w:rsidR="00F64411" w:rsidRDefault="00B352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EBE8F" w14:textId="77777777" w:rsidR="00B3520F" w:rsidRDefault="00B3520F" w:rsidP="00696AF2">
      <w:r>
        <w:separator/>
      </w:r>
    </w:p>
  </w:footnote>
  <w:footnote w:type="continuationSeparator" w:id="0">
    <w:p w14:paraId="603742DD" w14:textId="77777777" w:rsidR="00B3520F" w:rsidRDefault="00B3520F" w:rsidP="00696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A2112" w14:textId="5FB9BF0C" w:rsidR="00F64411" w:rsidRDefault="00696AF2" w:rsidP="00696AF2">
    <w:pPr>
      <w:pStyle w:val="Caption"/>
      <w:ind w:left="-270"/>
      <w:jc w:val="center"/>
    </w:pPr>
    <w:r>
      <w:rPr>
        <w:noProof/>
      </w:rPr>
      <w:drawing>
        <wp:inline distT="0" distB="0" distL="0" distR="0" wp14:anchorId="23B7B1E6" wp14:editId="7ECADEE7">
          <wp:extent cx="4642339" cy="533175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lderson_Broaddus_University_horiz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9246" cy="5420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238962" w14:textId="3458F582" w:rsidR="00F64411" w:rsidRPr="00AA58C7" w:rsidRDefault="00B3520F" w:rsidP="00696AF2">
    <w:pPr>
      <w:jc w:val="center"/>
    </w:pPr>
    <w:hyperlink r:id="rId2" w:history="1">
      <w:r w:rsidR="00696AF2" w:rsidRPr="003750AA">
        <w:rPr>
          <w:rStyle w:val="Hyperlink"/>
        </w:rPr>
        <w:t>www.ab.edu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AF2"/>
    <w:rsid w:val="00004570"/>
    <w:rsid w:val="00006687"/>
    <w:rsid w:val="00015EF5"/>
    <w:rsid w:val="0009494A"/>
    <w:rsid w:val="000E52DD"/>
    <w:rsid w:val="00137C0A"/>
    <w:rsid w:val="001772AD"/>
    <w:rsid w:val="001D17A8"/>
    <w:rsid w:val="00293C30"/>
    <w:rsid w:val="002F6F27"/>
    <w:rsid w:val="00335004"/>
    <w:rsid w:val="00383EB7"/>
    <w:rsid w:val="003A2FF6"/>
    <w:rsid w:val="003A4CBB"/>
    <w:rsid w:val="003B368F"/>
    <w:rsid w:val="003E1958"/>
    <w:rsid w:val="003E1DA0"/>
    <w:rsid w:val="004D3513"/>
    <w:rsid w:val="005256CA"/>
    <w:rsid w:val="0059128F"/>
    <w:rsid w:val="005C39D8"/>
    <w:rsid w:val="005D7720"/>
    <w:rsid w:val="006010BE"/>
    <w:rsid w:val="00620B9E"/>
    <w:rsid w:val="00696AF2"/>
    <w:rsid w:val="007E420D"/>
    <w:rsid w:val="007F565C"/>
    <w:rsid w:val="0080609E"/>
    <w:rsid w:val="00835165"/>
    <w:rsid w:val="0084399B"/>
    <w:rsid w:val="008459B1"/>
    <w:rsid w:val="0097297C"/>
    <w:rsid w:val="00A14A65"/>
    <w:rsid w:val="00A66FAA"/>
    <w:rsid w:val="00A72A11"/>
    <w:rsid w:val="00A946EF"/>
    <w:rsid w:val="00AC2E05"/>
    <w:rsid w:val="00AD1D44"/>
    <w:rsid w:val="00AF76A3"/>
    <w:rsid w:val="00B103A1"/>
    <w:rsid w:val="00B17028"/>
    <w:rsid w:val="00B322B0"/>
    <w:rsid w:val="00B3520F"/>
    <w:rsid w:val="00B5729E"/>
    <w:rsid w:val="00BA021F"/>
    <w:rsid w:val="00C06129"/>
    <w:rsid w:val="00C91B11"/>
    <w:rsid w:val="00C972A9"/>
    <w:rsid w:val="00CF352F"/>
    <w:rsid w:val="00D02EA2"/>
    <w:rsid w:val="00D545F5"/>
    <w:rsid w:val="00D61E4F"/>
    <w:rsid w:val="00E17690"/>
    <w:rsid w:val="00E22A91"/>
    <w:rsid w:val="00E576AA"/>
    <w:rsid w:val="00E60039"/>
    <w:rsid w:val="00E6624D"/>
    <w:rsid w:val="00EE430C"/>
    <w:rsid w:val="00F168C2"/>
    <w:rsid w:val="00F659C6"/>
    <w:rsid w:val="00F7015E"/>
    <w:rsid w:val="00F86A49"/>
    <w:rsid w:val="00F95491"/>
    <w:rsid w:val="00FB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9630ED"/>
  <w15:chartTrackingRefBased/>
  <w15:docId w15:val="{3F6BDC16-549E-9D4C-A5A6-0DECB71A8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6AF2"/>
    <w:rPr>
      <w:rFonts w:ascii="Times New Roman" w:eastAsia="Times New Roman" w:hAnsi="Times New Roman" w:cs="Times New Roman"/>
    </w:rPr>
  </w:style>
  <w:style w:type="paragraph" w:styleId="Heading6">
    <w:name w:val="heading 6"/>
    <w:basedOn w:val="Normal"/>
    <w:next w:val="Normal"/>
    <w:link w:val="Heading6Char"/>
    <w:qFormat/>
    <w:rsid w:val="00696AF2"/>
    <w:pPr>
      <w:keepNext/>
      <w:outlineLvl w:val="5"/>
    </w:pPr>
    <w:rPr>
      <w:i/>
      <w:spacing w:val="-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696AF2"/>
    <w:rPr>
      <w:rFonts w:ascii="Times New Roman" w:eastAsia="Times New Roman" w:hAnsi="Times New Roman" w:cs="Times New Roman"/>
      <w:i/>
      <w:spacing w:val="-5"/>
      <w:sz w:val="20"/>
      <w:szCs w:val="20"/>
    </w:rPr>
  </w:style>
  <w:style w:type="paragraph" w:styleId="Caption">
    <w:name w:val="caption"/>
    <w:basedOn w:val="Normal"/>
    <w:next w:val="Normal"/>
    <w:qFormat/>
    <w:rsid w:val="00696AF2"/>
    <w:rPr>
      <w:i/>
      <w:spacing w:val="-5"/>
      <w:sz w:val="20"/>
      <w:szCs w:val="20"/>
    </w:rPr>
  </w:style>
  <w:style w:type="paragraph" w:styleId="Footer">
    <w:name w:val="footer"/>
    <w:basedOn w:val="Normal"/>
    <w:link w:val="FooterChar"/>
    <w:unhideWhenUsed/>
    <w:rsid w:val="00696A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96AF2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696A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6AF2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696AF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696AF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D17A8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F76A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D772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CF35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ab.ed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b.edu/lists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b.ed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Alderson Broaddus University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Dionne Allen</dc:creator>
  <cp:keywords/>
  <dc:description/>
  <cp:lastModifiedBy>Leah Knicely</cp:lastModifiedBy>
  <cp:revision>5</cp:revision>
  <dcterms:created xsi:type="dcterms:W3CDTF">2018-12-20T19:23:00Z</dcterms:created>
  <dcterms:modified xsi:type="dcterms:W3CDTF">2020-05-21T21:43:00Z</dcterms:modified>
</cp:coreProperties>
</file>